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C9" w:rsidRDefault="00413BB0" w:rsidP="00BC2BC9">
      <w:pPr>
        <w:tabs>
          <w:tab w:val="left" w:pos="3300"/>
          <w:tab w:val="center" w:pos="5102"/>
        </w:tabs>
        <w:spacing w:line="235" w:lineRule="auto"/>
        <w:rPr>
          <w:b/>
          <w:bCs/>
        </w:rPr>
      </w:pPr>
      <w:r>
        <w:rPr>
          <w:b/>
          <w:bCs/>
        </w:rPr>
        <w:tab/>
      </w:r>
      <w:r w:rsidR="00BC2BC9">
        <w:rPr>
          <w:b/>
          <w:bCs/>
        </w:rPr>
        <w:tab/>
        <w:t xml:space="preserve">ЗАЯВКА НА ПОДБОР ПЕРСОНАЛА   </w:t>
      </w:r>
      <w:r w:rsidR="00BC2BC9">
        <w:rPr>
          <w:b/>
          <w:bCs/>
          <w:noProof/>
        </w:rPr>
        <w:drawing>
          <wp:inline distT="0" distB="0" distL="0" distR="0" wp14:anchorId="6D215F11" wp14:editId="344908B6">
            <wp:extent cx="2085975" cy="504825"/>
            <wp:effectExtent l="0" t="0" r="0" b="0"/>
            <wp:docPr id="2" name="Рисунок 5" descr="C:\Users\evklimochkina\Pictur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vklimochkina\Pictures\logo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085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BC9" w:rsidRDefault="00BC2BC9" w:rsidP="00BC2BC9"/>
    <w:p w:rsidR="00BC2BC9" w:rsidRDefault="00BC2BC9" w:rsidP="00BC2BC9">
      <w:r>
        <w:rPr>
          <w:b/>
          <w:bCs/>
          <w:sz w:val="16"/>
          <w:szCs w:val="16"/>
        </w:rPr>
        <w:t xml:space="preserve">Кто будет проводить собеседования с кандидатом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2861"/>
        <w:gridCol w:w="3268"/>
      </w:tblGrid>
      <w:tr w:rsidR="00BC2BC9" w:rsidTr="00AD5EF4">
        <w:tc>
          <w:tcPr>
            <w:tcW w:w="4005" w:type="dxa"/>
            <w:shd w:val="clear" w:color="auto" w:fill="E0E0E0"/>
          </w:tcPr>
          <w:p w:rsidR="00BC2BC9" w:rsidRDefault="00BC2BC9" w:rsidP="00AD5E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2896" w:type="dxa"/>
            <w:shd w:val="clear" w:color="auto" w:fill="E0E0E0"/>
          </w:tcPr>
          <w:p w:rsidR="00BC2BC9" w:rsidRDefault="00BC2BC9" w:rsidP="00AD5E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3306" w:type="dxa"/>
            <w:shd w:val="clear" w:color="auto" w:fill="E0E0E0"/>
          </w:tcPr>
          <w:p w:rsidR="00BC2BC9" w:rsidRDefault="00BC2BC9" w:rsidP="00AD5E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Контакты</w:t>
            </w:r>
          </w:p>
        </w:tc>
      </w:tr>
      <w:tr w:rsidR="00BC2BC9" w:rsidTr="00AD5EF4">
        <w:tc>
          <w:tcPr>
            <w:tcW w:w="4005" w:type="dxa"/>
          </w:tcPr>
          <w:p w:rsidR="00BC2BC9" w:rsidRDefault="00BC2BC9" w:rsidP="00AD5EF4">
            <w:pPr>
              <w:rPr>
                <w:i/>
              </w:rPr>
            </w:pPr>
          </w:p>
        </w:tc>
        <w:tc>
          <w:tcPr>
            <w:tcW w:w="2896" w:type="dxa"/>
          </w:tcPr>
          <w:p w:rsidR="00BC2BC9" w:rsidRDefault="00BC2BC9" w:rsidP="00AD5EF4">
            <w:pPr>
              <w:jc w:val="center"/>
              <w:rPr>
                <w:i/>
              </w:rPr>
            </w:pPr>
          </w:p>
        </w:tc>
        <w:tc>
          <w:tcPr>
            <w:tcW w:w="3306" w:type="dxa"/>
          </w:tcPr>
          <w:p w:rsidR="00BC2BC9" w:rsidRDefault="00BC2BC9" w:rsidP="00AD5EF4">
            <w:pPr>
              <w:jc w:val="center"/>
              <w:rPr>
                <w:i/>
                <w:lang w:val="en-US"/>
              </w:rPr>
            </w:pPr>
          </w:p>
        </w:tc>
      </w:tr>
      <w:tr w:rsidR="00BC2BC9" w:rsidTr="00AD5EF4">
        <w:tc>
          <w:tcPr>
            <w:tcW w:w="4005" w:type="dxa"/>
          </w:tcPr>
          <w:p w:rsidR="00BC2BC9" w:rsidRDefault="00BC2BC9" w:rsidP="003D318E">
            <w:pPr>
              <w:rPr>
                <w:i/>
              </w:rPr>
            </w:pPr>
          </w:p>
        </w:tc>
        <w:tc>
          <w:tcPr>
            <w:tcW w:w="2896" w:type="dxa"/>
          </w:tcPr>
          <w:p w:rsidR="00BC2BC9" w:rsidRDefault="00BC2BC9" w:rsidP="00AD5EF4">
            <w:pPr>
              <w:rPr>
                <w:i/>
              </w:rPr>
            </w:pPr>
          </w:p>
        </w:tc>
        <w:tc>
          <w:tcPr>
            <w:tcW w:w="3306" w:type="dxa"/>
          </w:tcPr>
          <w:p w:rsidR="00BC2BC9" w:rsidRPr="00BC2BC9" w:rsidRDefault="00BC2BC9" w:rsidP="00AD5EF4">
            <w:pPr>
              <w:jc w:val="center"/>
              <w:rPr>
                <w:i/>
              </w:rPr>
            </w:pPr>
          </w:p>
        </w:tc>
      </w:tr>
      <w:tr w:rsidR="003D318E" w:rsidTr="00AD5EF4">
        <w:tc>
          <w:tcPr>
            <w:tcW w:w="4005" w:type="dxa"/>
          </w:tcPr>
          <w:p w:rsidR="003D318E" w:rsidRDefault="003D318E" w:rsidP="003D318E">
            <w:pPr>
              <w:rPr>
                <w:i/>
              </w:rPr>
            </w:pPr>
          </w:p>
        </w:tc>
        <w:tc>
          <w:tcPr>
            <w:tcW w:w="2896" w:type="dxa"/>
          </w:tcPr>
          <w:p w:rsidR="003D318E" w:rsidRPr="003D318E" w:rsidRDefault="003D318E" w:rsidP="00AD5EF4">
            <w:pPr>
              <w:rPr>
                <w:i/>
              </w:rPr>
            </w:pPr>
          </w:p>
        </w:tc>
        <w:tc>
          <w:tcPr>
            <w:tcW w:w="3306" w:type="dxa"/>
          </w:tcPr>
          <w:p w:rsidR="003D318E" w:rsidRDefault="003D318E" w:rsidP="00AD5EF4">
            <w:pPr>
              <w:jc w:val="center"/>
            </w:pPr>
          </w:p>
        </w:tc>
      </w:tr>
    </w:tbl>
    <w:p w:rsidR="00BC2BC9" w:rsidRDefault="00BC2BC9" w:rsidP="00BC2BC9">
      <w:pPr>
        <w:spacing w:before="120" w:after="60"/>
      </w:pPr>
      <w:r>
        <w:t xml:space="preserve">Предполагаемая дата выхода кандидата на работу </w:t>
      </w:r>
      <w:r w:rsidRPr="00BC2BC9">
        <w:rPr>
          <w:i/>
        </w:rPr>
        <w:t>–</w:t>
      </w:r>
      <w:r w:rsidR="0083058D">
        <w:rPr>
          <w:i/>
        </w:rPr>
        <w:t xml:space="preserve"> </w:t>
      </w:r>
    </w:p>
    <w:p w:rsidR="00BC2BC9" w:rsidRDefault="00BC2BC9" w:rsidP="00BC2BC9">
      <w:pPr>
        <w:rPr>
          <w:sz w:val="10"/>
          <w:szCs w:val="10"/>
        </w:rPr>
      </w:pPr>
    </w:p>
    <w:p w:rsidR="00BC2BC9" w:rsidRPr="001F5E7B" w:rsidRDefault="00BC2BC9" w:rsidP="009A02BC">
      <w:pPr>
        <w:jc w:val="center"/>
        <w:rPr>
          <w:b/>
          <w:sz w:val="24"/>
          <w:szCs w:val="24"/>
        </w:rPr>
      </w:pPr>
      <w:r w:rsidRPr="001F5E7B">
        <w:rPr>
          <w:b/>
          <w:sz w:val="24"/>
          <w:szCs w:val="24"/>
        </w:rPr>
        <w:t>Описание вакантной должности</w:t>
      </w:r>
    </w:p>
    <w:p w:rsidR="00BC2BC9" w:rsidRDefault="00BC2BC9" w:rsidP="00BC2BC9">
      <w:pPr>
        <w:tabs>
          <w:tab w:val="left" w:pos="9780"/>
        </w:tabs>
      </w:pPr>
      <w:r>
        <w:rPr>
          <w:b/>
          <w:bCs/>
        </w:rPr>
        <w:t>Наименование должности</w:t>
      </w:r>
      <w:r>
        <w:rPr>
          <w:b/>
        </w:rPr>
        <w:t>:</w:t>
      </w:r>
      <w:r>
        <w:t xml:space="preserve"> </w:t>
      </w:r>
    </w:p>
    <w:p w:rsidR="001F5E7B" w:rsidRDefault="00BC2BC9" w:rsidP="00BC2BC9">
      <w:pPr>
        <w:tabs>
          <w:tab w:val="left" w:pos="9780"/>
        </w:tabs>
        <w:rPr>
          <w:b/>
          <w:bCs/>
        </w:rPr>
      </w:pPr>
      <w:r>
        <w:rPr>
          <w:b/>
          <w:bCs/>
        </w:rPr>
        <w:t xml:space="preserve">Подразделение, в котором открыта вакансия: </w:t>
      </w:r>
    </w:p>
    <w:p w:rsidR="00BC2BC9" w:rsidRDefault="00BC2BC9" w:rsidP="00BC2BC9">
      <w:pPr>
        <w:tabs>
          <w:tab w:val="left" w:pos="9780"/>
        </w:tabs>
        <w:rPr>
          <w:b/>
          <w:bCs/>
        </w:rPr>
      </w:pPr>
      <w:r>
        <w:rPr>
          <w:b/>
          <w:bCs/>
        </w:rPr>
        <w:t>Обязанности искомого специалиста и ожидаемые результаты работы:</w:t>
      </w:r>
    </w:p>
    <w:p w:rsidR="0083058D" w:rsidRDefault="0083058D" w:rsidP="00BC2BC9">
      <w:pPr>
        <w:tabs>
          <w:tab w:val="left" w:pos="9780"/>
        </w:tabs>
      </w:pPr>
    </w:p>
    <w:p w:rsidR="00136739" w:rsidRPr="00136739" w:rsidRDefault="00136739" w:rsidP="00136739">
      <w:pPr>
        <w:pStyle w:val="a3"/>
        <w:tabs>
          <w:tab w:val="left" w:pos="9780"/>
        </w:tabs>
        <w:jc w:val="both"/>
        <w:rPr>
          <w:bCs/>
          <w:i/>
        </w:rPr>
      </w:pPr>
    </w:p>
    <w:p w:rsidR="00BC2BC9" w:rsidRDefault="00BC2BC9" w:rsidP="00BC2BC9">
      <w:pPr>
        <w:pStyle w:val="8"/>
        <w:spacing w:line="240" w:lineRule="auto"/>
        <w:ind w:right="141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Карьерный рост и обучение</w:t>
      </w:r>
    </w:p>
    <w:p w:rsidR="00BC2BC9" w:rsidRDefault="00BC2BC9" w:rsidP="00BC2BC9">
      <w:r>
        <w:rPr>
          <w:b/>
          <w:bCs/>
        </w:rPr>
        <w:t>Перспективы карьерного роста и его возможные сроки:</w:t>
      </w:r>
      <w:r>
        <w:rPr>
          <w:i/>
          <w:iCs/>
          <w:u w:val="single"/>
        </w:rPr>
        <w:t xml:space="preserve"> </w:t>
      </w:r>
    </w:p>
    <w:p w:rsidR="00BC2BC9" w:rsidRDefault="00BC2BC9" w:rsidP="00BC2BC9">
      <w:pPr>
        <w:pStyle w:val="8"/>
        <w:spacing w:line="240" w:lineRule="auto"/>
        <w:ind w:right="141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Условия найма специалиста </w:t>
      </w:r>
    </w:p>
    <w:p w:rsidR="00BC2BC9" w:rsidRDefault="00BC2BC9" w:rsidP="00BC2BC9">
      <w:pPr>
        <w:spacing w:before="60"/>
        <w:rPr>
          <w:i/>
          <w:iCs/>
        </w:rPr>
      </w:pPr>
      <w:r>
        <w:rPr>
          <w:b/>
          <w:bCs/>
        </w:rPr>
        <w:t xml:space="preserve">Адрес места работы: </w:t>
      </w:r>
    </w:p>
    <w:p w:rsidR="001F5E7B" w:rsidRDefault="00BC2BC9" w:rsidP="00BC2BC9">
      <w:pPr>
        <w:spacing w:before="60"/>
        <w:rPr>
          <w:i/>
          <w:iCs/>
        </w:rPr>
      </w:pPr>
      <w:r>
        <w:rPr>
          <w:b/>
          <w:bCs/>
        </w:rPr>
        <w:t xml:space="preserve">График работы </w:t>
      </w:r>
      <w:r>
        <w:t>(часы работы ):</w:t>
      </w:r>
      <w:r>
        <w:rPr>
          <w:i/>
          <w:iCs/>
        </w:rPr>
        <w:t xml:space="preserve"> </w:t>
      </w:r>
      <w:r>
        <w:rPr>
          <w:b/>
          <w:bCs/>
          <w:sz w:val="4"/>
          <w:szCs w:val="4"/>
        </w:rPr>
        <w:br/>
      </w:r>
      <w:r>
        <w:rPr>
          <w:b/>
          <w:bCs/>
        </w:rPr>
        <w:t>Период испытательного срока:</w:t>
      </w:r>
      <w:r>
        <w:rPr>
          <w:i/>
          <w:iCs/>
        </w:rPr>
        <w:t xml:space="preserve"> </w:t>
      </w:r>
    </w:p>
    <w:p w:rsidR="00BC2BC9" w:rsidRDefault="001F5E7B" w:rsidP="00BC2BC9">
      <w:pPr>
        <w:spacing w:before="60"/>
      </w:pPr>
      <w:r>
        <w:rPr>
          <w:b/>
          <w:bCs/>
        </w:rPr>
        <w:t>Размер оплаты труда</w:t>
      </w:r>
      <w:r w:rsidR="00BC2BC9">
        <w:rPr>
          <w:b/>
          <w:bCs/>
        </w:rPr>
        <w:t>:</w:t>
      </w:r>
      <w:r w:rsidR="00BC2BC9">
        <w:rPr>
          <w:i/>
          <w:iCs/>
        </w:rPr>
        <w:t xml:space="preserve"> </w:t>
      </w:r>
    </w:p>
    <w:p w:rsidR="00BC2BC9" w:rsidRDefault="00BC2BC9" w:rsidP="00BC2BC9">
      <w:pPr>
        <w:pStyle w:val="9"/>
        <w:shd w:val="clear" w:color="auto" w:fill="E6E6E6"/>
        <w:spacing w:before="0" w:line="240" w:lineRule="auto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Требования к кандидату</w:t>
      </w:r>
    </w:p>
    <w:p w:rsidR="001F5E7B" w:rsidRDefault="001F5E7B" w:rsidP="00BC2BC9">
      <w:pPr>
        <w:tabs>
          <w:tab w:val="left" w:pos="9780"/>
        </w:tabs>
        <w:jc w:val="both"/>
        <w:rPr>
          <w:b/>
          <w:bCs/>
        </w:rPr>
      </w:pPr>
      <w:r>
        <w:rPr>
          <w:b/>
          <w:bCs/>
        </w:rPr>
        <w:t>Образование:</w:t>
      </w:r>
    </w:p>
    <w:p w:rsidR="00BC2BC9" w:rsidRDefault="00BC2BC9" w:rsidP="00BC2BC9">
      <w:pPr>
        <w:tabs>
          <w:tab w:val="left" w:pos="9780"/>
        </w:tabs>
        <w:jc w:val="both"/>
        <w:rPr>
          <w:i/>
          <w:iCs/>
        </w:rPr>
      </w:pPr>
      <w:r>
        <w:rPr>
          <w:b/>
          <w:bCs/>
        </w:rPr>
        <w:t>Дополнительная профессиональная подготовка</w:t>
      </w:r>
      <w:r>
        <w:t xml:space="preserve"> </w:t>
      </w:r>
    </w:p>
    <w:p w:rsidR="00BC2BC9" w:rsidRDefault="00BC2BC9" w:rsidP="00BC2BC9">
      <w:pPr>
        <w:tabs>
          <w:tab w:val="left" w:pos="9780"/>
        </w:tabs>
        <w:rPr>
          <w:i/>
          <w:iCs/>
        </w:rPr>
      </w:pPr>
      <w:r>
        <w:rPr>
          <w:b/>
          <w:bCs/>
        </w:rPr>
        <w:t xml:space="preserve">Опыт и стаж работы в </w:t>
      </w:r>
      <w:r w:rsidRPr="001F5E7B">
        <w:rPr>
          <w:b/>
          <w:bCs/>
        </w:rPr>
        <w:t xml:space="preserve">каких должностях </w:t>
      </w:r>
      <w:r w:rsidRPr="001F5E7B">
        <w:rPr>
          <w:b/>
        </w:rPr>
        <w:t>предпочтителен</w:t>
      </w:r>
      <w:r>
        <w:t xml:space="preserve">: </w:t>
      </w:r>
    </w:p>
    <w:p w:rsidR="00BC2BC9" w:rsidRDefault="00BC2BC9" w:rsidP="00BC2BC9">
      <w:pPr>
        <w:tabs>
          <w:tab w:val="left" w:pos="9780"/>
        </w:tabs>
        <w:rPr>
          <w:i/>
          <w:iCs/>
        </w:rPr>
      </w:pPr>
      <w:r>
        <w:rPr>
          <w:b/>
          <w:bCs/>
        </w:rPr>
        <w:t>Дополнительные технические навыки</w:t>
      </w:r>
      <w:r>
        <w:t xml:space="preserve"> (группа допуска, аттестация или другое – если требуется): </w:t>
      </w:r>
    </w:p>
    <w:p w:rsidR="00BC2BC9" w:rsidRDefault="00BC2BC9" w:rsidP="00BC2BC9">
      <w:pPr>
        <w:tabs>
          <w:tab w:val="left" w:pos="9780"/>
        </w:tabs>
        <w:rPr>
          <w:i/>
          <w:iCs/>
        </w:rPr>
      </w:pPr>
      <w:r>
        <w:rPr>
          <w:b/>
          <w:bCs/>
        </w:rPr>
        <w:t>Владение ПК (какие программы)</w:t>
      </w:r>
      <w:r>
        <w:t xml:space="preserve">: </w:t>
      </w:r>
    </w:p>
    <w:p w:rsidR="00BC2BC9" w:rsidRDefault="00BC2BC9" w:rsidP="00BC2BC9">
      <w:pPr>
        <w:jc w:val="both"/>
        <w:rPr>
          <w:i/>
          <w:iCs/>
        </w:rPr>
      </w:pPr>
      <w:r>
        <w:rPr>
          <w:b/>
          <w:bCs/>
        </w:rPr>
        <w:t>Желаемые качества в кандидате:</w:t>
      </w:r>
      <w:r>
        <w:t xml:space="preserve"> </w:t>
      </w:r>
    </w:p>
    <w:p w:rsidR="00BC2BC9" w:rsidRDefault="00BC2BC9" w:rsidP="00BC2BC9">
      <w:pPr>
        <w:jc w:val="both"/>
      </w:pPr>
    </w:p>
    <w:p w:rsidR="00BC2BC9" w:rsidRDefault="00BC2BC9" w:rsidP="00BC2BC9">
      <w:pPr>
        <w:keepNext/>
        <w:shd w:val="pct10" w:color="000000" w:fill="FFFFFF"/>
        <w:spacing w:after="60" w:line="235" w:lineRule="auto"/>
        <w:ind w:right="142"/>
        <w:jc w:val="center"/>
        <w:outlineLvl w:val="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Мотивирующие факторы перехода кандидата из другой компании  </w:t>
      </w:r>
    </w:p>
    <w:p w:rsidR="00BC2BC9" w:rsidRDefault="00BC2BC9" w:rsidP="00BC2BC9">
      <w:pPr>
        <w:keepNext/>
        <w:spacing w:line="235" w:lineRule="auto"/>
        <w:ind w:right="-108" w:firstLine="34"/>
        <w:outlineLvl w:val="7"/>
        <w:rPr>
          <w:b/>
          <w:bCs/>
        </w:rPr>
      </w:pPr>
      <w:r>
        <w:rPr>
          <w:b/>
          <w:bCs/>
          <w:sz w:val="10"/>
          <w:szCs w:val="10"/>
        </w:rPr>
        <w:br/>
      </w:r>
      <w:r>
        <w:rPr>
          <w:b/>
          <w:bCs/>
        </w:rPr>
        <w:t>Почему работающий специалист должен уйти из своей компании на Вашу должность? Чем его можно заинтересовать перейти к нам на работу?</w:t>
      </w:r>
    </w:p>
    <w:p w:rsidR="00BC2BC9" w:rsidRDefault="00BC2BC9" w:rsidP="00BC2BC9">
      <w:pPr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перспектива карьерного роста</w:t>
      </w:r>
    </w:p>
    <w:p w:rsidR="00BC2BC9" w:rsidRDefault="00BC2BC9" w:rsidP="00BC2BC9">
      <w:pPr>
        <w:numPr>
          <w:ilvl w:val="0"/>
          <w:numId w:val="4"/>
        </w:numPr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корпоративные привилегии (скидки) для работников СевГУ при прохождении обучения по программам повышения квалификации, при обучении детей и т.п.</w:t>
      </w:r>
    </w:p>
    <w:p w:rsidR="001F5E7B" w:rsidRDefault="00BC2BC9" w:rsidP="00BC2BC9">
      <w:pPr>
        <w:jc w:val="center"/>
        <w:rPr>
          <w:b/>
          <w:bCs/>
        </w:rPr>
      </w:pPr>
      <w:r>
        <w:rPr>
          <w:sz w:val="16"/>
          <w:szCs w:val="16"/>
        </w:rPr>
        <w:br/>
      </w:r>
    </w:p>
    <w:p w:rsidR="001F5E7B" w:rsidRDefault="001F5E7B" w:rsidP="00BC2BC9">
      <w:pPr>
        <w:jc w:val="center"/>
        <w:rPr>
          <w:b/>
          <w:bCs/>
        </w:rPr>
      </w:pPr>
    </w:p>
    <w:p w:rsidR="001F5E7B" w:rsidRDefault="001F5E7B" w:rsidP="00BC2BC9">
      <w:pPr>
        <w:jc w:val="center"/>
        <w:rPr>
          <w:b/>
          <w:bCs/>
        </w:rPr>
      </w:pPr>
    </w:p>
    <w:p w:rsidR="001F5E7B" w:rsidRDefault="001F5E7B" w:rsidP="00BC2BC9">
      <w:pPr>
        <w:jc w:val="center"/>
        <w:rPr>
          <w:b/>
          <w:bCs/>
        </w:rPr>
      </w:pPr>
    </w:p>
    <w:p w:rsidR="00BC2BC9" w:rsidRDefault="00BC2BC9" w:rsidP="001F5E7B">
      <w:r>
        <w:rPr>
          <w:b/>
          <w:bCs/>
        </w:rPr>
        <w:t>Заявка принята:</w:t>
      </w:r>
      <w:r w:rsidR="001F5E7B">
        <w:rPr>
          <w:b/>
          <w:bCs/>
        </w:rPr>
        <w:tab/>
      </w:r>
      <w:r w:rsidR="001F5E7B">
        <w:rPr>
          <w:b/>
          <w:bCs/>
        </w:rPr>
        <w:tab/>
      </w:r>
      <w:r w:rsidR="001F5E7B">
        <w:rPr>
          <w:b/>
          <w:bCs/>
        </w:rPr>
        <w:tab/>
      </w:r>
      <w:r w:rsidR="001F5E7B">
        <w:rPr>
          <w:b/>
          <w:bCs/>
        </w:rPr>
        <w:tab/>
      </w:r>
      <w:r w:rsidR="001F5E7B">
        <w:rPr>
          <w:b/>
          <w:bCs/>
        </w:rPr>
        <w:tab/>
      </w:r>
      <w:r w:rsidR="001F5E7B">
        <w:rPr>
          <w:b/>
          <w:bCs/>
        </w:rPr>
        <w:tab/>
      </w:r>
      <w:r>
        <w:rPr>
          <w:b/>
          <w:bCs/>
        </w:rPr>
        <w:t>Заявка составлена:</w:t>
      </w:r>
    </w:p>
    <w:p w:rsidR="001F5E7B" w:rsidRDefault="001F5E7B" w:rsidP="00BC2BC9">
      <w:pPr>
        <w:jc w:val="both"/>
      </w:pPr>
    </w:p>
    <w:p w:rsidR="001F5E7B" w:rsidRDefault="001F5E7B" w:rsidP="00BC2BC9">
      <w:pPr>
        <w:jc w:val="both"/>
      </w:pPr>
    </w:p>
    <w:p w:rsidR="00BC2BC9" w:rsidRDefault="00BC2BC9" w:rsidP="00BC2BC9">
      <w:pPr>
        <w:jc w:val="both"/>
      </w:pPr>
      <w:bookmarkStart w:id="0" w:name="_GoBack"/>
      <w:bookmarkEnd w:id="0"/>
      <w:r>
        <w:t xml:space="preserve">Дирекция административных процессов _______________ </w:t>
      </w:r>
      <w:r w:rsidR="00656185">
        <w:tab/>
      </w:r>
      <w:r w:rsidR="001F5E7B">
        <w:t xml:space="preserve">_____________________________ </w:t>
      </w:r>
      <w:r w:rsidR="00656185">
        <w:t>__________</w:t>
      </w:r>
    </w:p>
    <w:p w:rsidR="00BC2BC9" w:rsidRDefault="00BC2BC9" w:rsidP="00BC2BC9">
      <w:pPr>
        <w:ind w:left="3540" w:firstLine="708"/>
        <w:jc w:val="both"/>
        <w:rPr>
          <w:b/>
          <w:bCs/>
        </w:rPr>
      </w:pPr>
      <w:r>
        <w:t>дата</w:t>
      </w:r>
      <w:r>
        <w:tab/>
      </w:r>
      <w:r>
        <w:tab/>
        <w:t xml:space="preserve">      </w:t>
      </w:r>
      <w:r>
        <w:tab/>
      </w:r>
      <w:r>
        <w:tab/>
      </w:r>
      <w:r>
        <w:tab/>
        <w:t xml:space="preserve"> </w:t>
      </w:r>
      <w:r w:rsidR="00656185">
        <w:tab/>
        <w:t xml:space="preserve">         </w:t>
      </w:r>
      <w:r>
        <w:t>дата</w:t>
      </w:r>
    </w:p>
    <w:p w:rsidR="00BC2BC9" w:rsidRDefault="00BC2BC9" w:rsidP="00BC2BC9">
      <w:pPr>
        <w:tabs>
          <w:tab w:val="left" w:pos="3300"/>
          <w:tab w:val="center" w:pos="5102"/>
        </w:tabs>
        <w:spacing w:line="235" w:lineRule="auto"/>
        <w:rPr>
          <w:b/>
          <w:bCs/>
        </w:rPr>
      </w:pPr>
      <w:r>
        <w:tab/>
      </w:r>
      <w:r w:rsidR="00413BB0">
        <w:rPr>
          <w:b/>
          <w:bCs/>
        </w:rPr>
        <w:tab/>
      </w:r>
    </w:p>
    <w:sectPr w:rsidR="00BC2BC9">
      <w:pgSz w:w="11906" w:h="16838"/>
      <w:pgMar w:top="284" w:right="709" w:bottom="306" w:left="992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471" w:rsidRDefault="00FB0471">
      <w:r>
        <w:separator/>
      </w:r>
    </w:p>
  </w:endnote>
  <w:endnote w:type="continuationSeparator" w:id="0">
    <w:p w:rsidR="00FB0471" w:rsidRDefault="00F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471" w:rsidRDefault="00FB0471">
      <w:r>
        <w:separator/>
      </w:r>
    </w:p>
  </w:footnote>
  <w:footnote w:type="continuationSeparator" w:id="0">
    <w:p w:rsidR="00FB0471" w:rsidRDefault="00FB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F7F"/>
    <w:multiLevelType w:val="hybridMultilevel"/>
    <w:tmpl w:val="A1BAE0B8"/>
    <w:lvl w:ilvl="0" w:tplc="951E2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594C8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CF38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C5AEDB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BB486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E00C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4A20F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53ACC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CEBE4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C6256"/>
    <w:multiLevelType w:val="hybridMultilevel"/>
    <w:tmpl w:val="9148156A"/>
    <w:lvl w:ilvl="0" w:tplc="D66ED9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3FA696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2483C6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96C16B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99CC7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576194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54286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D125AD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080550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B9263D"/>
    <w:multiLevelType w:val="hybridMultilevel"/>
    <w:tmpl w:val="5F9A1324"/>
    <w:lvl w:ilvl="0" w:tplc="CCC89BA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FD8D5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2CB53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93627A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7EE8F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8444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5086E6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BC2EF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9CB58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E13AB4"/>
    <w:multiLevelType w:val="hybridMultilevel"/>
    <w:tmpl w:val="7CC03EB2"/>
    <w:lvl w:ilvl="0" w:tplc="8BBAF1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7032B1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8CF7C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0860AD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65C2A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F2F57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096EC5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C5AAE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1C8A1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0313F9"/>
    <w:multiLevelType w:val="hybridMultilevel"/>
    <w:tmpl w:val="CDFAA328"/>
    <w:lvl w:ilvl="0" w:tplc="C40466E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AAE3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F206E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71ED8F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BE80F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CA543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CD6D0E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D502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E3E2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A71FF7"/>
    <w:multiLevelType w:val="hybridMultilevel"/>
    <w:tmpl w:val="F146AEB8"/>
    <w:lvl w:ilvl="0" w:tplc="5BCE77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F66C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FB800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3367D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F28B6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42ECD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9EC96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41E53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4EE40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17AD00C4"/>
    <w:multiLevelType w:val="hybridMultilevel"/>
    <w:tmpl w:val="040EDA6C"/>
    <w:lvl w:ilvl="0" w:tplc="E2DA75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92FEA0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A8062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D92093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95ED2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64A55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36A4B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F0016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C06CA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1D75B4"/>
    <w:multiLevelType w:val="hybridMultilevel"/>
    <w:tmpl w:val="AC20FB40"/>
    <w:lvl w:ilvl="0" w:tplc="8474D7C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E64B2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DE25A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B4C612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FA090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6C846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8E6B4C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D2EDD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52D41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AD4F32"/>
    <w:multiLevelType w:val="hybridMultilevel"/>
    <w:tmpl w:val="D61EEE4E"/>
    <w:lvl w:ilvl="0" w:tplc="E31095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3109B5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DECC23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C2E7E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F2E1D7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91013E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AF455D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9B427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74418F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0B0F92"/>
    <w:multiLevelType w:val="hybridMultilevel"/>
    <w:tmpl w:val="0DE43600"/>
    <w:lvl w:ilvl="0" w:tplc="26CCC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14CCD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22080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0CA3E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B5ABB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8723DB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68AA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FDED1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AFEF5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8125EE"/>
    <w:multiLevelType w:val="hybridMultilevel"/>
    <w:tmpl w:val="97EC9C8E"/>
    <w:lvl w:ilvl="0" w:tplc="6E46F02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C101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48E6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446907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BFC58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49B2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268AB6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E1EB3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F6C79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9C459E"/>
    <w:multiLevelType w:val="hybridMultilevel"/>
    <w:tmpl w:val="DF6CAC32"/>
    <w:lvl w:ilvl="0" w:tplc="A468A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A82153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FF686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6E07C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EE4C9C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7A31D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948271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72045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006C4F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3C777A"/>
    <w:multiLevelType w:val="hybridMultilevel"/>
    <w:tmpl w:val="B9741EA0"/>
    <w:lvl w:ilvl="0" w:tplc="6A244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0040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8FABC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C0F2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90815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43EA3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A8023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5EC98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444E4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5B8243EB"/>
    <w:multiLevelType w:val="hybridMultilevel"/>
    <w:tmpl w:val="829E4A10"/>
    <w:lvl w:ilvl="0" w:tplc="A61C0D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E4EED9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ECA776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1BEB4B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574A08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FF40AD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DB41C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1900C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11CF32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DD0084"/>
    <w:multiLevelType w:val="hybridMultilevel"/>
    <w:tmpl w:val="CA84A510"/>
    <w:lvl w:ilvl="0" w:tplc="DC66C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2027F5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58E41E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EEE05D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F38424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B8EF2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2A483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CEA1B2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56C2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30010D"/>
    <w:multiLevelType w:val="hybridMultilevel"/>
    <w:tmpl w:val="DD1C11AA"/>
    <w:lvl w:ilvl="0" w:tplc="1AB263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87C76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BD0BB5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F52923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A4782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DC8A5A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F616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0F8B7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B567E9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8262150"/>
    <w:multiLevelType w:val="hybridMultilevel"/>
    <w:tmpl w:val="57502D9A"/>
    <w:lvl w:ilvl="0" w:tplc="DC58AD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72EAD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3C29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D261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0EEB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FACB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C844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1E89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D60E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8DE252A"/>
    <w:multiLevelType w:val="hybridMultilevel"/>
    <w:tmpl w:val="DB98EB94"/>
    <w:lvl w:ilvl="0" w:tplc="55C4B94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F844C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94EE3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D56635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D7C38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ECD46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040D69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C7A1C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3A2B7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DF61083"/>
    <w:multiLevelType w:val="hybridMultilevel"/>
    <w:tmpl w:val="5262D472"/>
    <w:lvl w:ilvl="0" w:tplc="D4BA70C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EDE4B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EE7B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E033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A4BC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DB6D3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FEFA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3825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8E58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0"/>
  </w:num>
  <w:num w:numId="7">
    <w:abstractNumId w:val="3"/>
  </w:num>
  <w:num w:numId="8">
    <w:abstractNumId w:val="17"/>
  </w:num>
  <w:num w:numId="9">
    <w:abstractNumId w:val="0"/>
  </w:num>
  <w:num w:numId="10">
    <w:abstractNumId w:val="7"/>
  </w:num>
  <w:num w:numId="11">
    <w:abstractNumId w:val="14"/>
  </w:num>
  <w:num w:numId="12">
    <w:abstractNumId w:val="13"/>
  </w:num>
  <w:num w:numId="13">
    <w:abstractNumId w:val="11"/>
  </w:num>
  <w:num w:numId="14">
    <w:abstractNumId w:val="1"/>
  </w:num>
  <w:num w:numId="15">
    <w:abstractNumId w:val="15"/>
  </w:num>
  <w:num w:numId="16">
    <w:abstractNumId w:val="16"/>
  </w:num>
  <w:num w:numId="17">
    <w:abstractNumId w:val="18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94"/>
    <w:rsid w:val="00136739"/>
    <w:rsid w:val="001F5E7B"/>
    <w:rsid w:val="003D318E"/>
    <w:rsid w:val="00413BB0"/>
    <w:rsid w:val="00491057"/>
    <w:rsid w:val="004C0D85"/>
    <w:rsid w:val="00552594"/>
    <w:rsid w:val="00656185"/>
    <w:rsid w:val="0083058D"/>
    <w:rsid w:val="009A02BC"/>
    <w:rsid w:val="00BC2BC9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5DB2"/>
  <w15:docId w15:val="{6858F45C-B780-4815-B4A2-3AD70686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9780"/>
      </w:tabs>
      <w:spacing w:before="120" w:line="235" w:lineRule="auto"/>
      <w:outlineLvl w:val="2"/>
    </w:pPr>
    <w:rPr>
      <w:rFonts w:ascii="Courier New" w:hAnsi="Courier New" w:cs="Courier New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/>
      <w:outlineLvl w:val="3"/>
    </w:pPr>
    <w:rPr>
      <w:rFonts w:ascii="Courier New" w:hAnsi="Courier New" w:cs="Courier New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line="235" w:lineRule="auto"/>
      <w:jc w:val="center"/>
      <w:outlineLvl w:val="6"/>
    </w:pPr>
    <w:rPr>
      <w:rFonts w:ascii="Courier New" w:hAnsi="Courier New" w:cs="Courier New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pct10" w:color="000000" w:fill="FFFFFF"/>
      <w:spacing w:line="235" w:lineRule="auto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pct10" w:color="000000" w:fill="FFFFFF"/>
      <w:spacing w:before="180" w:line="235" w:lineRule="auto"/>
      <w:jc w:val="center"/>
      <w:outlineLvl w:val="8"/>
    </w:pPr>
    <w:rPr>
      <w:rFonts w:ascii="Arial" w:hAnsi="Arial" w:cs="Arial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link w:val="3"/>
    <w:uiPriority w:val="99"/>
    <w:semiHidden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9"/>
    <w:semiHidden/>
    <w:rPr>
      <w:rFonts w:ascii="Courier New" w:hAnsi="Courier New" w:cs="Courier New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semiHidden/>
    <w:rPr>
      <w:rFonts w:ascii="Courier New" w:hAnsi="Courier New" w:cs="Courier New"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semiHidden/>
    <w:rPr>
      <w:rFonts w:ascii="Arial" w:hAnsi="Arial" w:cs="Arial"/>
      <w:b/>
      <w:bCs/>
      <w:sz w:val="24"/>
      <w:szCs w:val="24"/>
      <w:u w:val="single"/>
      <w:lang w:val="ru-RU" w:eastAsia="ru-RU"/>
    </w:rPr>
  </w:style>
  <w:style w:type="character" w:customStyle="1" w:styleId="90">
    <w:name w:val="Заголовок 9 Знак"/>
    <w:link w:val="9"/>
    <w:uiPriority w:val="99"/>
    <w:semiHidden/>
    <w:rPr>
      <w:rFonts w:ascii="Arial" w:hAnsi="Arial" w:cs="Arial"/>
      <w:b/>
      <w:bCs/>
      <w:sz w:val="28"/>
      <w:szCs w:val="28"/>
      <w:u w:val="single"/>
      <w:lang w:val="ru-RU" w:eastAsia="ru-RU"/>
    </w:rPr>
  </w:style>
  <w:style w:type="paragraph" w:styleId="25">
    <w:name w:val="Body Text 2"/>
    <w:basedOn w:val="a"/>
    <w:link w:val="26"/>
    <w:uiPriority w:val="99"/>
    <w:pPr>
      <w:ind w:firstLine="567"/>
      <w:jc w:val="both"/>
    </w:pPr>
    <w:rPr>
      <w:sz w:val="24"/>
      <w:szCs w:val="24"/>
    </w:rPr>
  </w:style>
  <w:style w:type="character" w:customStyle="1" w:styleId="26">
    <w:name w:val="Основной текст 2 Знак"/>
    <w:link w:val="25"/>
    <w:uiPriority w:val="99"/>
    <w:semiHidden/>
    <w:rPr>
      <w:sz w:val="24"/>
      <w:szCs w:val="24"/>
      <w:lang w:val="ru-RU" w:eastAsia="ru-RU"/>
    </w:rPr>
  </w:style>
  <w:style w:type="character" w:styleId="af8">
    <w:name w:val="Hyperlink"/>
    <w:rPr>
      <w:color w:val="0000FF"/>
      <w:u w:val="single"/>
    </w:rPr>
  </w:style>
  <w:style w:type="table" w:styleId="af9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Plain Text"/>
    <w:basedOn w:val="a"/>
    <w:link w:val="afb"/>
    <w:uiPriority w:val="99"/>
    <w:rPr>
      <w:rFonts w:ascii="Consolas" w:hAnsi="Consolas" w:cs="Consolas"/>
      <w:sz w:val="21"/>
      <w:szCs w:val="21"/>
      <w:lang w:eastAsia="en-US"/>
    </w:rPr>
  </w:style>
  <w:style w:type="character" w:customStyle="1" w:styleId="afb">
    <w:name w:val="Текст Знак"/>
    <w:link w:val="afa"/>
    <w:uiPriority w:val="99"/>
    <w:rPr>
      <w:rFonts w:ascii="Consolas" w:eastAsia="Times New Roman" w:hAnsi="Consolas" w:cs="Consolas"/>
      <w:sz w:val="21"/>
      <w:szCs w:val="21"/>
      <w:lang w:eastAsia="en-US"/>
    </w:rPr>
  </w:style>
  <w:style w:type="character" w:styleId="afc">
    <w:name w:val="FollowedHyperlink"/>
    <w:uiPriority w:val="99"/>
    <w:rPr>
      <w:color w:val="auto"/>
      <w:u w:val="single"/>
    </w:rPr>
  </w:style>
  <w:style w:type="paragraph" w:styleId="afd">
    <w:name w:val="Normal (Web)"/>
    <w:basedOn w:val="a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e">
    <w:name w:val="Strong"/>
    <w:qFormat/>
    <w:rPr>
      <w:b/>
      <w:bCs/>
    </w:rPr>
  </w:style>
  <w:style w:type="paragraph" w:styleId="aff">
    <w:name w:val="Balloon Text"/>
    <w:basedOn w:val="a"/>
    <w:link w:val="aff0"/>
    <w:uiPriority w:val="99"/>
    <w:semiHidden/>
    <w:unhideWhenUsed/>
    <w:rsid w:val="003D318E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3D3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8DD2B-0737-4B33-BF93-A477C5EC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Желобкович Юлия Александровна</cp:lastModifiedBy>
  <cp:revision>2</cp:revision>
  <cp:lastPrinted>2024-10-02T12:49:00Z</cp:lastPrinted>
  <dcterms:created xsi:type="dcterms:W3CDTF">2025-05-30T06:03:00Z</dcterms:created>
  <dcterms:modified xsi:type="dcterms:W3CDTF">2025-05-30T06:03:00Z</dcterms:modified>
</cp:coreProperties>
</file>